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00419E3">
      <w:pPr>
        <w:spacing w:before="101" w:line="230" w:lineRule="auto"/>
        <w:rPr>
          <w:rFonts w:hint="eastAsia" w:ascii="国标黑体" w:hAnsi="国标黑体" w:eastAsia="国标黑体" w:cs="国标黑体"/>
          <w:sz w:val="32"/>
          <w:szCs w:val="32"/>
        </w:rPr>
      </w:pPr>
      <w:r>
        <w:rPr>
          <w:rFonts w:hint="eastAsia" w:ascii="国标黑体" w:hAnsi="国标黑体" w:eastAsia="国标黑体" w:cs="国标黑体"/>
          <w:spacing w:val="24"/>
          <w:sz w:val="32"/>
          <w:szCs w:val="32"/>
        </w:rPr>
        <w:t>附件2</w:t>
      </w:r>
    </w:p>
    <w:p w14:paraId="3BDAD025">
      <w:pPr>
        <w:spacing w:line="370" w:lineRule="auto"/>
        <w:rPr>
          <w:rFonts w:ascii="Arial"/>
          <w:sz w:val="21"/>
        </w:rPr>
      </w:pPr>
    </w:p>
    <w:p w14:paraId="01DF4621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rightChars="0"/>
        <w:jc w:val="center"/>
        <w:textAlignment w:val="auto"/>
        <w:rPr>
          <w:rFonts w:hint="eastAsia" w:ascii="方正小标宋简体" w:hAnsi="方正小标宋简体" w:eastAsia="方正小标宋简体" w:cs="方正小标宋简体"/>
          <w:snapToGrid/>
          <w:color w:val="auto"/>
          <w:kern w:val="2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napToGrid/>
          <w:color w:val="auto"/>
          <w:kern w:val="2"/>
          <w:sz w:val="44"/>
          <w:szCs w:val="44"/>
          <w:lang w:val="en-US" w:eastAsia="zh-CN"/>
        </w:rPr>
        <w:t>龙岩市长期护理保险失能等级评估人员</w:t>
      </w:r>
    </w:p>
    <w:p w14:paraId="8060D3E4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rightChars="0"/>
        <w:jc w:val="center"/>
        <w:textAlignment w:val="auto"/>
        <w:rPr>
          <w:rFonts w:hint="eastAsia" w:ascii="方正小标宋简体" w:hAnsi="方正小标宋简体" w:eastAsia="方正小标宋简体" w:cs="方正小标宋简体"/>
          <w:snapToGrid/>
          <w:color w:val="auto"/>
          <w:kern w:val="2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napToGrid/>
          <w:color w:val="auto"/>
          <w:kern w:val="2"/>
          <w:sz w:val="44"/>
          <w:szCs w:val="44"/>
          <w:lang w:val="en-US" w:eastAsia="zh-CN"/>
        </w:rPr>
        <w:t>培训机构备案申请表</w:t>
      </w:r>
    </w:p>
    <w:p w14:paraId="FDE1A2F8">
      <w:pPr>
        <w:spacing w:line="75" w:lineRule="exact"/>
      </w:pPr>
    </w:p>
    <w:tbl>
      <w:tblPr>
        <w:tblStyle w:val="10"/>
        <w:tblW w:w="8916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263"/>
        <w:gridCol w:w="2046"/>
        <w:gridCol w:w="1417"/>
        <w:gridCol w:w="3190"/>
      </w:tblGrid>
      <w:tr w14:paraId="A6C1840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9" w:hRule="atLeast"/>
        </w:trPr>
        <w:tc>
          <w:tcPr>
            <w:tcW w:w="8916" w:type="dxa"/>
            <w:gridSpan w:val="4"/>
          </w:tcPr>
          <w:p w14:paraId="7E215850">
            <w:pPr>
              <w:spacing w:before="119" w:line="223" w:lineRule="auto"/>
              <w:ind w:left="257"/>
              <w:rPr>
                <w:rFonts w:ascii="黑体" w:hAnsi="黑体" w:eastAsia="黑体" w:cs="黑体"/>
                <w:sz w:val="24"/>
                <w:szCs w:val="24"/>
              </w:rPr>
            </w:pPr>
            <w:r>
              <w:rPr>
                <w:rFonts w:hint="eastAsia" w:ascii="国标黑体" w:hAnsi="国标黑体" w:eastAsia="国标黑体" w:cs="国标黑体"/>
                <w:spacing w:val="-3"/>
                <w:sz w:val="28"/>
                <w:szCs w:val="28"/>
              </w:rPr>
              <w:t>一、基本信息</w:t>
            </w:r>
          </w:p>
        </w:tc>
      </w:tr>
      <w:tr w14:paraId="DCDF9AC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4" w:hRule="atLeast"/>
        </w:trPr>
        <w:tc>
          <w:tcPr>
            <w:tcW w:w="2263" w:type="dxa"/>
          </w:tcPr>
          <w:p w14:paraId="4B265BA5">
            <w:pPr>
              <w:pStyle w:val="11"/>
              <w:spacing w:before="115" w:line="216" w:lineRule="auto"/>
              <w:ind w:left="775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pacing w:val="-3"/>
                <w:sz w:val="24"/>
                <w:szCs w:val="24"/>
              </w:rPr>
              <w:t>名</w:t>
            </w:r>
            <w:r>
              <w:rPr>
                <w:rFonts w:hint="eastAsia" w:ascii="仿宋_GB2312" w:hAnsi="仿宋_GB2312" w:eastAsia="仿宋_GB2312" w:cs="仿宋_GB2312"/>
                <w:spacing w:val="6"/>
                <w:sz w:val="24"/>
                <w:szCs w:val="24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spacing w:val="-3"/>
                <w:sz w:val="24"/>
                <w:szCs w:val="24"/>
              </w:rPr>
              <w:t>称</w:t>
            </w:r>
          </w:p>
        </w:tc>
        <w:tc>
          <w:tcPr>
            <w:tcW w:w="6653" w:type="dxa"/>
            <w:gridSpan w:val="3"/>
          </w:tcPr>
          <w:p w14:paraId="4B47E2BA">
            <w:pPr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 w14:paraId="65BCEAE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4" w:hRule="atLeast"/>
        </w:trPr>
        <w:tc>
          <w:tcPr>
            <w:tcW w:w="2263" w:type="dxa"/>
          </w:tcPr>
          <w:p w14:paraId="C8A0DA0E">
            <w:pPr>
              <w:pStyle w:val="11"/>
              <w:spacing w:before="117" w:line="227" w:lineRule="auto"/>
              <w:ind w:left="777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pacing w:val="-4"/>
                <w:sz w:val="24"/>
                <w:szCs w:val="24"/>
              </w:rPr>
              <w:t>地</w:t>
            </w:r>
            <w:r>
              <w:rPr>
                <w:rFonts w:hint="eastAsia" w:ascii="仿宋_GB2312" w:hAnsi="仿宋_GB2312" w:eastAsia="仿宋_GB2312" w:cs="仿宋_GB2312"/>
                <w:spacing w:val="7"/>
                <w:sz w:val="24"/>
                <w:szCs w:val="24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spacing w:val="-4"/>
                <w:sz w:val="24"/>
                <w:szCs w:val="24"/>
              </w:rPr>
              <w:t>址</w:t>
            </w:r>
          </w:p>
        </w:tc>
        <w:tc>
          <w:tcPr>
            <w:tcW w:w="6653" w:type="dxa"/>
            <w:gridSpan w:val="3"/>
          </w:tcPr>
          <w:p w14:paraId="8EE193B3">
            <w:pPr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 w14:paraId="DB98602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5" w:hRule="atLeast"/>
        </w:trPr>
        <w:tc>
          <w:tcPr>
            <w:tcW w:w="2263" w:type="dxa"/>
          </w:tcPr>
          <w:p w14:paraId="27FBD37E">
            <w:pPr>
              <w:pStyle w:val="11"/>
              <w:spacing w:before="119" w:line="217" w:lineRule="auto"/>
              <w:ind w:left="425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pacing w:val="-3"/>
                <w:sz w:val="24"/>
                <w:szCs w:val="24"/>
              </w:rPr>
              <w:t>注册登记机构</w:t>
            </w:r>
          </w:p>
        </w:tc>
        <w:tc>
          <w:tcPr>
            <w:tcW w:w="6653" w:type="dxa"/>
            <w:gridSpan w:val="3"/>
          </w:tcPr>
          <w:p w14:paraId="9B71814F">
            <w:pPr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 w14:paraId="8F79D1C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5" w:hRule="atLeast"/>
        </w:trPr>
        <w:tc>
          <w:tcPr>
            <w:tcW w:w="2263" w:type="dxa"/>
          </w:tcPr>
          <w:p w14:paraId="AFC99224">
            <w:pPr>
              <w:pStyle w:val="11"/>
              <w:spacing w:before="118" w:line="216" w:lineRule="auto"/>
              <w:ind w:left="190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pacing w:val="-3"/>
                <w:sz w:val="24"/>
                <w:szCs w:val="24"/>
              </w:rPr>
              <w:t>统一社会信用代码</w:t>
            </w:r>
          </w:p>
        </w:tc>
        <w:tc>
          <w:tcPr>
            <w:tcW w:w="6653" w:type="dxa"/>
            <w:gridSpan w:val="3"/>
          </w:tcPr>
          <w:p w14:paraId="011A4E85">
            <w:pPr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 w14:paraId="4E4C1C9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5" w:hRule="atLeast"/>
        </w:trPr>
        <w:tc>
          <w:tcPr>
            <w:tcW w:w="2263" w:type="dxa"/>
          </w:tcPr>
          <w:p w14:paraId="1137203C">
            <w:pPr>
              <w:pStyle w:val="11"/>
              <w:spacing w:before="118" w:line="213" w:lineRule="auto"/>
              <w:ind w:left="657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pacing w:val="-2"/>
                <w:sz w:val="24"/>
                <w:szCs w:val="24"/>
              </w:rPr>
              <w:t>机构性质</w:t>
            </w:r>
          </w:p>
        </w:tc>
        <w:tc>
          <w:tcPr>
            <w:tcW w:w="6653" w:type="dxa"/>
            <w:gridSpan w:val="3"/>
          </w:tcPr>
          <w:p w14:paraId="D683B07E">
            <w:pPr>
              <w:pStyle w:val="11"/>
              <w:spacing w:before="118" w:line="213" w:lineRule="auto"/>
              <w:ind w:left="1501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pacing w:val="-7"/>
                <w:sz w:val="24"/>
                <w:szCs w:val="24"/>
              </w:rPr>
              <w:t>□高等院校</w:t>
            </w:r>
            <w:r>
              <w:rPr>
                <w:rFonts w:hint="eastAsia" w:ascii="仿宋_GB2312" w:hAnsi="仿宋_GB2312" w:eastAsia="仿宋_GB2312" w:cs="仿宋_GB2312"/>
                <w:spacing w:val="6"/>
                <w:sz w:val="24"/>
                <w:szCs w:val="24"/>
              </w:rPr>
              <w:t xml:space="preserve">       </w:t>
            </w:r>
            <w:r>
              <w:rPr>
                <w:rFonts w:hint="eastAsia" w:ascii="仿宋_GB2312" w:hAnsi="仿宋_GB2312" w:eastAsia="仿宋_GB2312" w:cs="仿宋_GB2312"/>
                <w:spacing w:val="-7"/>
                <w:sz w:val="24"/>
                <w:szCs w:val="24"/>
              </w:rPr>
              <w:t>□公立医疗机构</w:t>
            </w:r>
          </w:p>
        </w:tc>
      </w:tr>
      <w:tr w14:paraId="0FC7AF8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1" w:hRule="atLeast"/>
        </w:trPr>
        <w:tc>
          <w:tcPr>
            <w:tcW w:w="2263" w:type="dxa"/>
          </w:tcPr>
          <w:p w14:paraId="29077E9B">
            <w:pPr>
              <w:pStyle w:val="11"/>
              <w:spacing w:before="118" w:line="218" w:lineRule="auto"/>
              <w:ind w:left="547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pacing w:val="-4"/>
                <w:sz w:val="24"/>
                <w:szCs w:val="24"/>
              </w:rPr>
              <w:t>法定代表人</w:t>
            </w:r>
          </w:p>
        </w:tc>
        <w:tc>
          <w:tcPr>
            <w:tcW w:w="2046" w:type="dxa"/>
          </w:tcPr>
          <w:p w14:paraId="519C7D6E">
            <w:pPr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417" w:type="dxa"/>
          </w:tcPr>
          <w:p w14:paraId="BE53E9A0">
            <w:pPr>
              <w:pStyle w:val="11"/>
              <w:spacing w:before="117" w:line="219" w:lineRule="auto"/>
              <w:ind w:left="241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pacing w:val="-4"/>
                <w:sz w:val="24"/>
                <w:szCs w:val="24"/>
              </w:rPr>
              <w:t>注册资金</w:t>
            </w:r>
          </w:p>
        </w:tc>
        <w:tc>
          <w:tcPr>
            <w:tcW w:w="3190" w:type="dxa"/>
          </w:tcPr>
          <w:p w14:paraId="621ED912">
            <w:pPr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 w14:paraId="CFEFACC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5" w:hRule="atLeast"/>
        </w:trPr>
        <w:tc>
          <w:tcPr>
            <w:tcW w:w="2263" w:type="dxa"/>
          </w:tcPr>
          <w:p w14:paraId="56E79240">
            <w:pPr>
              <w:pStyle w:val="11"/>
              <w:spacing w:before="158" w:line="218" w:lineRule="auto"/>
              <w:ind w:left="545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pacing w:val="-4"/>
                <w:sz w:val="24"/>
                <w:szCs w:val="24"/>
              </w:rPr>
              <w:t>从业人员数</w:t>
            </w:r>
          </w:p>
        </w:tc>
        <w:tc>
          <w:tcPr>
            <w:tcW w:w="2046" w:type="dxa"/>
          </w:tcPr>
          <w:p w14:paraId="62B45F47">
            <w:pPr>
              <w:pStyle w:val="11"/>
              <w:spacing w:before="159" w:line="221" w:lineRule="auto"/>
              <w:ind w:left="1571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人</w:t>
            </w:r>
          </w:p>
        </w:tc>
        <w:tc>
          <w:tcPr>
            <w:tcW w:w="1417" w:type="dxa"/>
          </w:tcPr>
          <w:p w14:paraId="B49E5A1E">
            <w:pPr>
              <w:pStyle w:val="11"/>
              <w:spacing w:before="158" w:line="217" w:lineRule="auto"/>
              <w:ind w:left="118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pacing w:val="-3"/>
                <w:sz w:val="24"/>
                <w:szCs w:val="24"/>
              </w:rPr>
              <w:t>年营业收入</w:t>
            </w:r>
          </w:p>
        </w:tc>
        <w:tc>
          <w:tcPr>
            <w:tcW w:w="3190" w:type="dxa"/>
          </w:tcPr>
          <w:p w14:paraId="AA66D1CE">
            <w:pPr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 w14:paraId="C45E57C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5" w:hRule="atLeast"/>
        </w:trPr>
        <w:tc>
          <w:tcPr>
            <w:tcW w:w="2263" w:type="dxa"/>
          </w:tcPr>
          <w:p w14:paraId="508F416A">
            <w:pPr>
              <w:pStyle w:val="11"/>
              <w:spacing w:before="158" w:line="219" w:lineRule="auto"/>
              <w:ind w:left="779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pacing w:val="-4"/>
                <w:sz w:val="24"/>
                <w:szCs w:val="24"/>
              </w:rPr>
              <w:t>联系人</w:t>
            </w:r>
          </w:p>
        </w:tc>
        <w:tc>
          <w:tcPr>
            <w:tcW w:w="2046" w:type="dxa"/>
          </w:tcPr>
          <w:p w14:paraId="DA8ACE4F">
            <w:pPr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417" w:type="dxa"/>
          </w:tcPr>
          <w:p w14:paraId="5BA566C6">
            <w:pPr>
              <w:pStyle w:val="11"/>
              <w:spacing w:before="157" w:line="218" w:lineRule="auto"/>
              <w:ind w:left="366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pacing w:val="-10"/>
                <w:sz w:val="24"/>
                <w:szCs w:val="24"/>
              </w:rPr>
              <w:t>职</w:t>
            </w:r>
            <w:r>
              <w:rPr>
                <w:rFonts w:hint="eastAsia" w:ascii="仿宋_GB2312" w:hAnsi="仿宋_GB2312" w:eastAsia="仿宋_GB2312" w:cs="仿宋_GB2312"/>
                <w:spacing w:val="7"/>
                <w:sz w:val="24"/>
                <w:szCs w:val="24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spacing w:val="-10"/>
                <w:sz w:val="24"/>
                <w:szCs w:val="24"/>
              </w:rPr>
              <w:t>务</w:t>
            </w:r>
          </w:p>
        </w:tc>
        <w:tc>
          <w:tcPr>
            <w:tcW w:w="3190" w:type="dxa"/>
          </w:tcPr>
          <w:p w14:paraId="B2993D64">
            <w:pPr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 w14:paraId="9112F3E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5" w:hRule="atLeast"/>
        </w:trPr>
        <w:tc>
          <w:tcPr>
            <w:tcW w:w="2263" w:type="dxa"/>
          </w:tcPr>
          <w:p w14:paraId="2301E850">
            <w:pPr>
              <w:pStyle w:val="11"/>
              <w:spacing w:before="157" w:line="218" w:lineRule="auto"/>
              <w:ind w:left="659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pacing w:val="-3"/>
                <w:sz w:val="24"/>
                <w:szCs w:val="24"/>
              </w:rPr>
              <w:t>联系电话</w:t>
            </w:r>
          </w:p>
        </w:tc>
        <w:tc>
          <w:tcPr>
            <w:tcW w:w="2046" w:type="dxa"/>
          </w:tcPr>
          <w:p w14:paraId="6D63BFC9">
            <w:pPr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417" w:type="dxa"/>
          </w:tcPr>
          <w:p w14:paraId="FEF01164">
            <w:pPr>
              <w:pStyle w:val="11"/>
              <w:spacing w:before="157" w:line="216" w:lineRule="auto"/>
              <w:ind w:left="264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pacing w:val="-10"/>
                <w:sz w:val="24"/>
                <w:szCs w:val="24"/>
              </w:rPr>
              <w:t>电子邮箱</w:t>
            </w:r>
          </w:p>
        </w:tc>
        <w:tc>
          <w:tcPr>
            <w:tcW w:w="3190" w:type="dxa"/>
          </w:tcPr>
          <w:p w14:paraId="AC93DD3A">
            <w:pPr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 w14:paraId="A502D56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8" w:hRule="atLeast"/>
        </w:trPr>
        <w:tc>
          <w:tcPr>
            <w:tcW w:w="8916" w:type="dxa"/>
            <w:gridSpan w:val="4"/>
          </w:tcPr>
          <w:p w14:paraId="2CD3DBC8">
            <w:pPr>
              <w:spacing w:before="208" w:line="222" w:lineRule="auto"/>
              <w:ind w:left="125"/>
              <w:rPr>
                <w:rFonts w:ascii="黑体" w:hAnsi="黑体" w:eastAsia="黑体" w:cs="黑体"/>
                <w:sz w:val="24"/>
                <w:szCs w:val="24"/>
              </w:rPr>
            </w:pPr>
            <w:r>
              <w:rPr>
                <w:rFonts w:hint="eastAsia" w:ascii="国标黑体" w:hAnsi="国标黑体" w:eastAsia="国标黑体" w:cs="国标黑体"/>
                <w:spacing w:val="-5"/>
                <w:sz w:val="28"/>
                <w:szCs w:val="28"/>
              </w:rPr>
              <w:t>二、机构总体情况介绍</w:t>
            </w:r>
          </w:p>
        </w:tc>
      </w:tr>
      <w:tr w14:paraId="6BE5B24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65" w:hRule="atLeast"/>
        </w:trPr>
        <w:tc>
          <w:tcPr>
            <w:tcW w:w="8916" w:type="dxa"/>
            <w:gridSpan w:val="4"/>
          </w:tcPr>
          <w:p w14:paraId="7539AB47">
            <w:pPr>
              <w:rPr>
                <w:rFonts w:ascii="Arial"/>
                <w:sz w:val="21"/>
              </w:rPr>
            </w:pPr>
          </w:p>
          <w:p w14:paraId="4A13A144">
            <w:pPr>
              <w:pStyle w:val="3"/>
              <w:jc w:val="both"/>
              <w:rPr>
                <w:lang w:val="en-US" w:eastAsia="en-US"/>
              </w:rPr>
            </w:pPr>
          </w:p>
        </w:tc>
      </w:tr>
    </w:tbl>
    <w:p w14:paraId="AA2AAF0A">
      <w:pPr>
        <w:rPr>
          <w:rFonts w:ascii="Arial"/>
          <w:sz w:val="21"/>
        </w:rPr>
      </w:pPr>
    </w:p>
    <w:p w14:paraId="351F3D16">
      <w:pPr>
        <w:rPr>
          <w:rFonts w:ascii="Arial" w:hAnsi="Arial" w:eastAsia="Arial" w:cs="Arial"/>
          <w:sz w:val="21"/>
          <w:szCs w:val="21"/>
        </w:rPr>
        <w:sectPr>
          <w:headerReference r:id="rId5" w:type="default"/>
          <w:footerReference r:id="rId6" w:type="default"/>
          <w:pgSz w:w="11906" w:h="16839"/>
          <w:pgMar w:top="1701" w:right="1474" w:bottom="1587" w:left="1587" w:header="0" w:footer="1020" w:gutter="0"/>
          <w:pgNumType w:fmt="numberInDash"/>
          <w:cols w:space="720" w:num="1"/>
        </w:sectPr>
      </w:pPr>
    </w:p>
    <w:tbl>
      <w:tblPr>
        <w:tblStyle w:val="10"/>
        <w:tblW w:w="8916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916"/>
      </w:tblGrid>
      <w:tr w14:paraId="EB34387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832" w:hRule="atLeast"/>
        </w:trPr>
        <w:tc>
          <w:tcPr>
            <w:tcW w:w="8916" w:type="dxa"/>
          </w:tcPr>
          <w:p w14:paraId="1A204318">
            <w:pPr>
              <w:rPr>
                <w:rFonts w:ascii="Arial"/>
                <w:sz w:val="21"/>
              </w:rPr>
            </w:pPr>
          </w:p>
          <w:p w14:paraId="5E827FB0">
            <w:pPr>
              <w:bidi w:val="0"/>
              <w:rPr>
                <w:rFonts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val="en-US" w:eastAsia="en-US" w:bidi="ar-SA"/>
              </w:rPr>
            </w:pPr>
          </w:p>
          <w:p w14:paraId="6A02DAA6">
            <w:pPr>
              <w:bidi w:val="0"/>
              <w:rPr>
                <w:lang w:val="en-US" w:eastAsia="en-US"/>
              </w:rPr>
            </w:pPr>
          </w:p>
          <w:p w14:paraId="49D897FE">
            <w:pPr>
              <w:tabs>
                <w:tab w:val="left" w:pos="2693"/>
              </w:tabs>
              <w:bidi w:val="0"/>
              <w:jc w:val="left"/>
              <w:rPr>
                <w:rFonts w:hint="eastAsia" w:eastAsia="宋体"/>
                <w:lang w:val="en-US" w:eastAsia="zh-CN"/>
              </w:rPr>
            </w:pPr>
            <w:r>
              <w:rPr>
                <w:rFonts w:hint="eastAsia" w:eastAsia="宋体"/>
                <w:lang w:val="en-US" w:eastAsia="zh-CN"/>
              </w:rPr>
              <w:tab/>
            </w:r>
          </w:p>
          <w:p w14:paraId="68A747CA">
            <w:pPr>
              <w:pStyle w:val="2"/>
              <w:rPr>
                <w:rFonts w:hint="eastAsia" w:eastAsia="宋体"/>
                <w:lang w:val="en-US" w:eastAsia="zh-CN"/>
              </w:rPr>
            </w:pPr>
          </w:p>
          <w:p w14:paraId="09A97FD1">
            <w:pPr>
              <w:pStyle w:val="3"/>
              <w:rPr>
                <w:rFonts w:hint="eastAsia" w:eastAsia="宋体"/>
                <w:lang w:val="en-US" w:eastAsia="zh-CN"/>
              </w:rPr>
            </w:pPr>
          </w:p>
          <w:p w14:paraId="28553D23">
            <w:pPr>
              <w:rPr>
                <w:rFonts w:hint="eastAsia" w:eastAsia="宋体"/>
                <w:lang w:val="en-US" w:eastAsia="zh-CN"/>
              </w:rPr>
            </w:pPr>
          </w:p>
          <w:p w14:paraId="6D5AD8DD">
            <w:pPr>
              <w:pStyle w:val="2"/>
              <w:rPr>
                <w:rFonts w:hint="eastAsia" w:eastAsia="宋体"/>
                <w:lang w:val="en-US" w:eastAsia="zh-CN"/>
              </w:rPr>
            </w:pPr>
          </w:p>
          <w:p w14:paraId="6DF1F069">
            <w:pPr>
              <w:rPr>
                <w:rFonts w:hint="eastAsia"/>
                <w:lang w:val="en-US" w:eastAsia="zh-CN"/>
              </w:rPr>
            </w:pPr>
          </w:p>
          <w:p w14:paraId="0173E7C3">
            <w:pPr>
              <w:rPr>
                <w:rFonts w:hint="eastAsia"/>
                <w:lang w:val="en-US" w:eastAsia="zh-CN"/>
              </w:rPr>
            </w:pPr>
          </w:p>
        </w:tc>
      </w:tr>
      <w:tr w14:paraId="E1BA21F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3" w:hRule="atLeast"/>
        </w:trPr>
        <w:tc>
          <w:tcPr>
            <w:tcW w:w="8916" w:type="dxa"/>
          </w:tcPr>
          <w:p w14:paraId="5638893F">
            <w:pPr>
              <w:spacing w:before="286" w:line="222" w:lineRule="auto"/>
              <w:ind w:left="18"/>
              <w:rPr>
                <w:rFonts w:ascii="黑体" w:hAnsi="黑体" w:eastAsia="黑体" w:cs="黑体"/>
                <w:sz w:val="24"/>
                <w:szCs w:val="24"/>
              </w:rPr>
            </w:pPr>
            <w:r>
              <w:rPr>
                <w:rFonts w:hint="eastAsia" w:ascii="国标黑体" w:hAnsi="国标黑体" w:eastAsia="国标黑体" w:cs="国标黑体"/>
                <w:spacing w:val="-5"/>
                <w:sz w:val="28"/>
                <w:szCs w:val="28"/>
              </w:rPr>
              <w:t>三、诚信承诺</w:t>
            </w:r>
          </w:p>
        </w:tc>
      </w:tr>
      <w:tr w14:paraId="6DA882B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62" w:hRule="atLeast"/>
        </w:trPr>
        <w:tc>
          <w:tcPr>
            <w:tcW w:w="8916" w:type="dxa"/>
          </w:tcPr>
          <w:p w14:paraId="EDF36B3F">
            <w:pPr>
              <w:pStyle w:val="11"/>
              <w:spacing w:before="151" w:line="216" w:lineRule="auto"/>
              <w:ind w:left="13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pacing w:val="-2"/>
                <w:sz w:val="24"/>
                <w:szCs w:val="24"/>
              </w:rPr>
              <w:t>本单位承诺：</w:t>
            </w:r>
          </w:p>
          <w:p w14:paraId="13DED957">
            <w:pPr>
              <w:pStyle w:val="11"/>
              <w:spacing w:before="139" w:line="215" w:lineRule="auto"/>
              <w:ind w:left="28" w:firstLine="468" w:firstLineChars="200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pacing w:val="-3"/>
                <w:sz w:val="24"/>
                <w:szCs w:val="24"/>
              </w:rPr>
              <w:t>1.申报材料真实有效，如有虚假，</w:t>
            </w:r>
            <w:r>
              <w:rPr>
                <w:rFonts w:hint="eastAsia" w:ascii="仿宋_GB2312" w:hAnsi="仿宋_GB2312" w:eastAsia="仿宋_GB2312" w:cs="仿宋_GB2312"/>
                <w:spacing w:val="-56"/>
                <w:sz w:val="24"/>
                <w:szCs w:val="24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spacing w:val="-3"/>
                <w:sz w:val="24"/>
                <w:szCs w:val="24"/>
              </w:rPr>
              <w:t>自愿退出申报或取消中选资格。</w:t>
            </w:r>
          </w:p>
          <w:p w14:paraId="B019FC8B">
            <w:pPr>
              <w:pStyle w:val="11"/>
              <w:spacing w:before="28" w:line="214" w:lineRule="auto"/>
              <w:ind w:left="23" w:firstLine="476" w:firstLineChars="200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pacing w:val="-1"/>
                <w:sz w:val="24"/>
                <w:szCs w:val="24"/>
              </w:rPr>
              <w:t>2.开展培训工作时坚持把社会效益放在首位。</w:t>
            </w:r>
          </w:p>
          <w:p w14:paraId="95868004">
            <w:pPr>
              <w:spacing w:line="394" w:lineRule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  <w:p w14:paraId="2CBA8CD0">
            <w:pPr>
              <w:pStyle w:val="11"/>
              <w:spacing w:before="78" w:line="218" w:lineRule="auto"/>
              <w:ind w:left="137" w:firstLine="4464" w:firstLineChars="1800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pacing w:val="4"/>
                <w:sz w:val="24"/>
                <w:szCs w:val="24"/>
              </w:rPr>
              <w:t>法定代表人(签字):</w:t>
            </w:r>
          </w:p>
          <w:p w14:paraId="C59624C9">
            <w:pPr>
              <w:spacing w:line="432" w:lineRule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  <w:p w14:paraId="E49D1455">
            <w:pPr>
              <w:pStyle w:val="11"/>
              <w:spacing w:before="78" w:line="216" w:lineRule="auto"/>
              <w:ind w:left="134" w:firstLine="4536" w:firstLineChars="1800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pacing w:val="6"/>
                <w:sz w:val="24"/>
                <w:szCs w:val="24"/>
              </w:rPr>
              <w:t>单位名称(公章):</w:t>
            </w:r>
          </w:p>
          <w:p w14:paraId="C2F65149">
            <w:pPr>
              <w:spacing w:line="251" w:lineRule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  <w:p w14:paraId="973C38B8">
            <w:pPr>
              <w:spacing w:line="251" w:lineRule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  <w:p w14:paraId="64DE5F70">
            <w:pPr>
              <w:pStyle w:val="11"/>
              <w:spacing w:before="78" w:line="215" w:lineRule="auto"/>
              <w:ind w:left="164" w:firstLine="5136" w:firstLineChars="2400"/>
            </w:pPr>
            <w:r>
              <w:rPr>
                <w:rFonts w:hint="eastAsia" w:ascii="仿宋_GB2312" w:hAnsi="仿宋_GB2312" w:eastAsia="仿宋_GB2312" w:cs="仿宋_GB2312"/>
                <w:spacing w:val="-13"/>
                <w:sz w:val="24"/>
                <w:szCs w:val="24"/>
              </w:rPr>
              <w:t>申请日期：     年</w:t>
            </w:r>
            <w:r>
              <w:rPr>
                <w:rFonts w:hint="eastAsia" w:ascii="仿宋_GB2312" w:hAnsi="仿宋_GB2312" w:eastAsia="仿宋_GB2312" w:cs="仿宋_GB2312"/>
                <w:spacing w:val="37"/>
                <w:sz w:val="24"/>
                <w:szCs w:val="24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spacing w:val="-13"/>
                <w:sz w:val="24"/>
                <w:szCs w:val="24"/>
              </w:rPr>
              <w:t>月</w:t>
            </w:r>
            <w:r>
              <w:rPr>
                <w:rFonts w:hint="eastAsia" w:ascii="仿宋_GB2312" w:hAnsi="仿宋_GB2312" w:eastAsia="仿宋_GB2312" w:cs="仿宋_GB2312"/>
                <w:spacing w:val="19"/>
                <w:sz w:val="24"/>
                <w:szCs w:val="24"/>
              </w:rPr>
              <w:t xml:space="preserve">   </w:t>
            </w:r>
            <w:r>
              <w:rPr>
                <w:rFonts w:hint="eastAsia" w:ascii="仿宋_GB2312" w:hAnsi="仿宋_GB2312" w:eastAsia="仿宋_GB2312" w:cs="仿宋_GB2312"/>
                <w:spacing w:val="-13"/>
                <w:sz w:val="24"/>
                <w:szCs w:val="24"/>
              </w:rPr>
              <w:t>日</w:t>
            </w:r>
          </w:p>
        </w:tc>
      </w:tr>
    </w:tbl>
    <w:p w14:paraId="C721C8D6">
      <w:pPr>
        <w:pStyle w:val="5"/>
        <w:spacing w:line="240" w:lineRule="auto"/>
        <w:jc w:val="left"/>
        <w:rPr>
          <w:rFonts w:hint="eastAsia" w:ascii="仿宋_GB2312" w:hAnsi="仿宋_GB2312" w:eastAsia="仿宋_GB2312" w:cs="仿宋_GB2312"/>
          <w:sz w:val="24"/>
          <w:szCs w:val="24"/>
        </w:rPr>
      </w:pPr>
      <w:r>
        <w:rPr>
          <w:rFonts w:hint="eastAsia" w:ascii="仿宋_GB2312" w:hAnsi="仿宋_GB2312" w:eastAsia="仿宋_GB2312" w:cs="仿宋_GB2312"/>
          <w:spacing w:val="20"/>
          <w:sz w:val="24"/>
          <w:szCs w:val="24"/>
        </w:rPr>
        <w:t>注：请申请单位在单位名称处及表格骑缝处加盖本单位公章；本表可增行或续页。</w:t>
      </w:r>
    </w:p>
    <w:sectPr>
      <w:headerReference r:id="rId7" w:type="default"/>
      <w:pgSz w:w="11906" w:h="16839"/>
      <w:pgMar w:top="1701" w:right="1474" w:bottom="1587" w:left="1587" w:header="0" w:footer="1077" w:gutter="0"/>
      <w:pgNumType w:fmt="numberInDash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DejaVu Sans"/>
    <w:panose1 w:val="02020603050405020304"/>
    <w:charset w:val="86"/>
    <w:family w:val="auto"/>
    <w:pitch w:val="default"/>
    <w:sig w:usb0="00000000" w:usb1="00000000" w:usb2="00000009" w:usb3="00000000" w:csb0="400001FF" w:csb1="FFFF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altName w:val="MathJax_Vector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MathJax_Vector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华文中宋">
    <w:altName w:val="汉仪中宋简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汉仪中宋简">
    <w:panose1 w:val="02010600000101010101"/>
    <w:charset w:val="86"/>
    <w:family w:val="auto"/>
    <w:pitch w:val="default"/>
    <w:sig w:usb0="00000001" w:usb1="080E0800" w:usb2="00000002" w:usb3="00000000" w:csb0="00040000" w:csb1="00000000"/>
  </w:font>
  <w:font w:name="仿宋">
    <w:altName w:val="方正仿宋_GBK"/>
    <w:panose1 w:val="02010609060101010101"/>
    <w:charset w:val="00"/>
    <w:family w:val="modern"/>
    <w:pitch w:val="default"/>
    <w:sig w:usb0="00000000" w:usb1="00000000" w:usb2="00000016" w:usb3="00000000" w:csb0="00040001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FangSong">
    <w:altName w:val="方正仿宋_GBK"/>
    <w:panose1 w:val="02010609060001010101"/>
    <w:charset w:val="86"/>
    <w:family w:val="auto"/>
    <w:pitch w:val="default"/>
    <w:sig w:usb0="00000000" w:usb1="00000000" w:usb2="00000016" w:usb3="00000000" w:csb0="00040001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国标黑体">
    <w:panose1 w:val="02000500000000000000"/>
    <w:charset w:val="86"/>
    <w:family w:val="auto"/>
    <w:pitch w:val="default"/>
    <w:sig w:usb0="00000001" w:usb1="0800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国标仿宋">
    <w:panose1 w:val="02000500000000000000"/>
    <w:charset w:val="86"/>
    <w:family w:val="auto"/>
    <w:pitch w:val="default"/>
    <w:sig w:usb0="A00002BF" w:usb1="38C77CFA" w:usb2="00000016" w:usb3="00000000" w:csb0="00040000" w:csb1="00000000"/>
  </w:font>
  <w:font w:name="MathJax_Vector">
    <w:panose1 w:val="02000603000000000000"/>
    <w:charset w:val="00"/>
    <w:family w:val="auto"/>
    <w:pitch w:val="default"/>
    <w:sig w:usb0="00000001" w:usb1="0000002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CCA56BD">
    <w:pPr>
      <w:pStyle w:val="6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chemeClr val="lt1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18DE87A">
                          <w:pPr>
                            <w:pStyle w:val="6"/>
                          </w:pPr>
                          <w:r>
                            <w:rPr>
                              <w:rFonts w:hint="eastAsia" w:ascii="国标仿宋" w:hAnsi="国标仿宋" w:eastAsia="国标仿宋" w:cs="国标仿宋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国标仿宋" w:hAnsi="国标仿宋" w:eastAsia="国标仿宋" w:cs="国标仿宋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国标仿宋" w:hAnsi="国标仿宋" w:eastAsia="国标仿宋" w:cs="国标仿宋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国标仿宋" w:hAnsi="国标仿宋" w:eastAsia="国标仿宋" w:cs="国标仿宋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="国标仿宋" w:hAnsi="国标仿宋" w:eastAsia="国标仿宋" w:cs="国标仿宋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518DE87A">
                    <w:pPr>
                      <w:pStyle w:val="6"/>
                    </w:pPr>
                    <w:r>
                      <w:rPr>
                        <w:rFonts w:hint="eastAsia" w:ascii="国标仿宋" w:hAnsi="国标仿宋" w:eastAsia="国标仿宋" w:cs="国标仿宋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国标仿宋" w:hAnsi="国标仿宋" w:eastAsia="国标仿宋" w:cs="国标仿宋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国标仿宋" w:hAnsi="国标仿宋" w:eastAsia="国标仿宋" w:cs="国标仿宋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国标仿宋" w:hAnsi="国标仿宋" w:eastAsia="国标仿宋" w:cs="国标仿宋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="国标仿宋" w:hAnsi="国标仿宋" w:eastAsia="国标仿宋" w:cs="国标仿宋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E3E636DA">
    <w:pPr>
      <w:spacing w:line="14" w:lineRule="auto"/>
      <w:rPr>
        <w:rFonts w:ascii="Arial"/>
        <w:sz w:val="2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DDE4000">
    <w:pPr>
      <w:spacing w:line="14" w:lineRule="auto"/>
      <w:rPr>
        <w:rFonts w:ascii="Arial"/>
        <w:sz w:val="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isplayBackgroundShape w:val="1"/>
  <w:documentProtection w:enforcement="0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useFELayout/>
    <w:compatSetting w:name="compatibilityMode" w:uri="http://schemas.microsoft.com/office/word" w:val="14"/>
  </w:compat>
  <w:rsids>
    <w:rsidRoot w:val="00000000"/>
    <w:rsid w:val="61DF7157"/>
    <w:rsid w:val="7F5F6B1B"/>
    <w:rsid w:val="99F7B572"/>
    <w:rsid w:val="BB7D9B43"/>
    <w:rsid w:val="F6FFFA60"/>
    <w:rsid w:val="F7FF7123"/>
    <w:rsid w:val="FFFF6BAA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paragraph" w:styleId="3">
    <w:name w:val="heading 1"/>
    <w:basedOn w:val="1"/>
    <w:next w:val="1"/>
    <w:qFormat/>
    <w:uiPriority w:val="0"/>
    <w:pPr>
      <w:keepNext/>
      <w:keepLines/>
      <w:spacing w:before="200" w:after="200"/>
      <w:ind w:firstLine="200"/>
      <w:jc w:val="center"/>
      <w:outlineLvl w:val="0"/>
    </w:pPr>
    <w:rPr>
      <w:rFonts w:eastAsia="华文中宋"/>
      <w:b/>
      <w:bCs/>
      <w:kern w:val="44"/>
      <w:sz w:val="36"/>
      <w:szCs w:val="44"/>
    </w:rPr>
  </w:style>
  <w:style w:type="paragraph" w:styleId="4">
    <w:name w:val="heading 3"/>
    <w:next w:val="1"/>
    <w:unhideWhenUsed/>
    <w:qFormat/>
    <w:uiPriority w:val="0"/>
    <w:pPr>
      <w:widowControl w:val="0"/>
      <w:spacing w:before="100" w:beforeAutospacing="1" w:after="100" w:afterAutospacing="1"/>
      <w:jc w:val="left"/>
      <w:outlineLvl w:val="2"/>
    </w:pPr>
    <w:rPr>
      <w:rFonts w:hint="eastAsia" w:ascii="宋体" w:hAnsi="宋体" w:eastAsia="宋体" w:cs="宋体"/>
      <w:b/>
      <w:bCs/>
      <w:color w:val="000000"/>
      <w:kern w:val="0"/>
      <w:sz w:val="27"/>
      <w:szCs w:val="27"/>
      <w:lang w:val="en-US" w:eastAsia="zh-CN" w:bidi="ar"/>
    </w:rPr>
  </w:style>
  <w:style w:type="character" w:default="1" w:styleId="9">
    <w:name w:val="Default Paragraph Font"/>
    <w:semiHidden/>
    <w:qFormat/>
    <w:uiPriority w:val="0"/>
  </w:style>
  <w:style w:type="table" w:default="1" w:styleId="8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"/>
    <w:next w:val="3"/>
    <w:qFormat/>
    <w:uiPriority w:val="0"/>
    <w:pPr>
      <w:ind w:firstLine="632" w:firstLineChars="200"/>
    </w:pPr>
    <w:rPr>
      <w:rFonts w:ascii="仿宋" w:hAnsi="仿宋" w:eastAsia="仿宋" w:cs="Times New Roman"/>
      <w:sz w:val="32"/>
      <w:szCs w:val="22"/>
    </w:rPr>
  </w:style>
  <w:style w:type="paragraph" w:styleId="5">
    <w:name w:val="Body Text"/>
    <w:basedOn w:val="1"/>
    <w:qFormat/>
    <w:uiPriority w:val="0"/>
    <w:rPr>
      <w:rFonts w:ascii="FangSong" w:hAnsi="FangSong" w:eastAsia="FangSong" w:cs="FangSong"/>
      <w:sz w:val="31"/>
      <w:szCs w:val="31"/>
      <w:lang w:val="en-US" w:eastAsia="en-US" w:bidi="ar-SA"/>
    </w:rPr>
  </w:style>
  <w:style w:type="paragraph" w:styleId="6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7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customStyle="1" w:styleId="10">
    <w:name w:val="Table Normal"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11">
    <w:name w:val="Table Text"/>
    <w:basedOn w:val="1"/>
    <w:qFormat/>
    <w:uiPriority w:val="0"/>
    <w:rPr>
      <w:rFonts w:ascii="FangSong" w:hAnsi="FangSong" w:eastAsia="FangSong" w:cs="FangSong"/>
      <w:sz w:val="24"/>
      <w:szCs w:val="24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1.xml"/><Relationship Id="rId8" Type="http://schemas.openxmlformats.org/officeDocument/2006/relationships/theme" Target="theme/theme1.xml"/><Relationship Id="rId7" Type="http://schemas.openxmlformats.org/officeDocument/2006/relationships/header" Target="header2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2</Pages>
  <Words>4455</Words>
  <Characters>4539</Characters>
  <Paragraphs>413</Paragraphs>
  <TotalTime>23</TotalTime>
  <ScaleCrop>false</ScaleCrop>
  <LinksUpToDate>false</LinksUpToDate>
  <CharactersWithSpaces>4851</CharactersWithSpaces>
  <Application>WPS Office_12.8.2.1119_F1E327BC-269C-435d-A152-05C5408002CA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2026-07-31T17:09:00Z</dcterms:created>
  <dc:creator>win</dc:creator>
  <cp:lastModifiedBy>Admin</cp:lastModifiedBy>
  <dcterms:modified xsi:type="dcterms:W3CDTF">2026-09-23T16:13:45Z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wqlLaW5nc29mdCBQREYgdG8gV1BTIDEyMA</vt:lpwstr>
  </property>
  <property fmtid="{D5CDD505-2E9C-101B-9397-08002B2CF9AE}" pid="3" name="ICV">
    <vt:lpwstr>E6379C7AA1A3CF88995B8E6A949E3386_43</vt:lpwstr>
  </property>
  <property fmtid="{D5CDD505-2E9C-101B-9397-08002B2CF9AE}" pid="4" name="KSOProductBuildVer">
    <vt:lpwstr>2052-12.8.2.1119</vt:lpwstr>
  </property>
</Properties>
</file>